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78D1" w14:textId="77777777" w:rsidR="00C06D55" w:rsidRPr="00117291" w:rsidRDefault="00C06D55" w:rsidP="00C06D55">
      <w:pPr>
        <w:pStyle w:val="SectionVIHeader"/>
        <w:rPr>
          <w:rFonts w:ascii="Candara" w:hAnsi="Candara"/>
          <w:bCs/>
          <w:sz w:val="22"/>
          <w:szCs w:val="22"/>
        </w:rPr>
      </w:pPr>
      <w:bookmarkStart w:id="0" w:name="_Toc68320557"/>
      <w:r w:rsidRPr="00117291">
        <w:rPr>
          <w:rFonts w:ascii="Candara" w:hAnsi="Candara"/>
          <w:bCs/>
          <w:sz w:val="22"/>
          <w:szCs w:val="22"/>
        </w:rPr>
        <w:t>1.  List of Goods and Delivery Schedule</w:t>
      </w:r>
      <w:bookmarkEnd w:id="0"/>
      <w:r>
        <w:rPr>
          <w:rFonts w:ascii="Candara" w:hAnsi="Candara"/>
          <w:bCs/>
          <w:sz w:val="22"/>
          <w:szCs w:val="22"/>
        </w:rPr>
        <w:t xml:space="preserve"> (Lot – 1) (IT Equipment)</w:t>
      </w:r>
    </w:p>
    <w:p w14:paraId="2DA6B6F4" w14:textId="77777777" w:rsidR="00C06D55" w:rsidRPr="003B15F6" w:rsidRDefault="00C06D55" w:rsidP="00C06D55">
      <w:pPr>
        <w:rPr>
          <w:rFonts w:ascii="Candara" w:hAnsi="Candara"/>
          <w:i/>
          <w:iCs/>
        </w:rPr>
      </w:pPr>
      <w:r w:rsidRPr="00117291">
        <w:rPr>
          <w:rFonts w:ascii="Candara" w:hAnsi="Candara"/>
          <w:i/>
          <w:iCs/>
        </w:rPr>
        <w:t>[The Purchaser shall fill in this table, with the exception of the column “Bidder’s Offered Delivery Date”, which is to be filled by the Bidder]</w:t>
      </w:r>
    </w:p>
    <w:tbl>
      <w:tblPr>
        <w:tblW w:w="14805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269"/>
        <w:gridCol w:w="851"/>
        <w:gridCol w:w="1134"/>
        <w:gridCol w:w="1134"/>
        <w:gridCol w:w="1444"/>
        <w:gridCol w:w="2018"/>
        <w:gridCol w:w="1843"/>
        <w:gridCol w:w="3483"/>
      </w:tblGrid>
      <w:tr w:rsidR="00C06D55" w:rsidRPr="006B748B" w14:paraId="337FB431" w14:textId="77777777" w:rsidTr="00953AF2">
        <w:trPr>
          <w:cantSplit/>
          <w:trHeight w:val="393"/>
        </w:trPr>
        <w:tc>
          <w:tcPr>
            <w:tcW w:w="629" w:type="dxa"/>
            <w:vMerge w:val="restart"/>
            <w:shd w:val="clear" w:color="auto" w:fill="auto"/>
            <w:vAlign w:val="center"/>
            <w:hideMark/>
          </w:tcPr>
          <w:p w14:paraId="6FC5897D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Item No.</w:t>
            </w:r>
          </w:p>
        </w:tc>
        <w:tc>
          <w:tcPr>
            <w:tcW w:w="2269" w:type="dxa"/>
            <w:vMerge w:val="restart"/>
          </w:tcPr>
          <w:p w14:paraId="0838769D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792B1A02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0591A8AE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4000C8B1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792011F4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Description of Goods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E5DADCF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Qty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AE1B4E4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UoM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E56EBC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444" w:type="dxa"/>
            <w:vMerge w:val="restart"/>
            <w:vAlign w:val="center"/>
          </w:tcPr>
          <w:p w14:paraId="2FD60F52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Amount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42167B48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Final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Destination as specified in NIQ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  <w:hideMark/>
          </w:tcPr>
          <w:p w14:paraId="73843F5C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Delivery Date</w:t>
            </w:r>
          </w:p>
        </w:tc>
      </w:tr>
      <w:tr w:rsidR="00C06D55" w:rsidRPr="006B748B" w14:paraId="25AEA872" w14:textId="77777777" w:rsidTr="00953AF2">
        <w:trPr>
          <w:trHeight w:val="350"/>
        </w:trPr>
        <w:tc>
          <w:tcPr>
            <w:tcW w:w="629" w:type="dxa"/>
            <w:vMerge/>
            <w:vAlign w:val="center"/>
            <w:hideMark/>
          </w:tcPr>
          <w:p w14:paraId="45309ABC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vMerge/>
          </w:tcPr>
          <w:p w14:paraId="74ACFD74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843F35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7995AB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6F8A8D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14:paraId="1C231D5D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0A2A3FF8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E4D601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 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Delivery Date 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2F28DB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Bidder’s  Offered Delivery Date [</w:t>
            </w:r>
            <w:r w:rsidRPr="00A03065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to be provided by the Bidder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]</w:t>
            </w:r>
          </w:p>
          <w:p w14:paraId="7E33D63C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</w:tr>
      <w:tr w:rsidR="00C06D55" w:rsidRPr="006B748B" w14:paraId="4C7AACA8" w14:textId="77777777" w:rsidTr="00953AF2">
        <w:trPr>
          <w:trHeight w:val="1155"/>
        </w:trPr>
        <w:tc>
          <w:tcPr>
            <w:tcW w:w="629" w:type="dxa"/>
          </w:tcPr>
          <w:p w14:paraId="3880DF94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5388" w:type="dxa"/>
            <w:gridSpan w:val="4"/>
            <w:shd w:val="clear" w:color="auto" w:fill="auto"/>
            <w:vAlign w:val="center"/>
            <w:hideMark/>
          </w:tcPr>
          <w:p w14:paraId="430DF32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Specifications attached.</w:t>
            </w:r>
          </w:p>
        </w:tc>
        <w:tc>
          <w:tcPr>
            <w:tcW w:w="1444" w:type="dxa"/>
          </w:tcPr>
          <w:p w14:paraId="0935F677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763CD7CB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[CIF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, insert place of delivery]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2F792A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[Insert</w:t>
            </w: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exact date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as applicable]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34801D3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[insert the number of  days following the date of  effectiveness the Contract]</w:t>
            </w:r>
          </w:p>
        </w:tc>
      </w:tr>
      <w:tr w:rsidR="00C06D55" w:rsidRPr="006B748B" w14:paraId="342AF92C" w14:textId="77777777" w:rsidTr="00953AF2">
        <w:trPr>
          <w:trHeight w:val="742"/>
        </w:trPr>
        <w:tc>
          <w:tcPr>
            <w:tcW w:w="629" w:type="dxa"/>
          </w:tcPr>
          <w:p w14:paraId="193E7AEE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CFEC465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Laptop (High End)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1188E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7CC7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CBB2A4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1444" w:type="dxa"/>
            <w:vMerge w:val="restart"/>
            <w:vAlign w:val="center"/>
          </w:tcPr>
          <w:p w14:paraId="3C912D5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28866FA7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TTPL Office, Thimphu.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87620DA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Within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45</w:t>
            </w: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 Days of delivery of the product.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14:paraId="76D71419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296A302A" w14:textId="77777777" w:rsidTr="00953AF2">
        <w:trPr>
          <w:trHeight w:val="662"/>
        </w:trPr>
        <w:tc>
          <w:tcPr>
            <w:tcW w:w="629" w:type="dxa"/>
          </w:tcPr>
          <w:p w14:paraId="6FA5CAA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65C2EF3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Laptop (General Use)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8208C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8893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D52700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3645F601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34FB5763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9542E55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1D8243A7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600E9ED5" w14:textId="77777777" w:rsidTr="00953AF2">
        <w:trPr>
          <w:trHeight w:val="662"/>
        </w:trPr>
        <w:tc>
          <w:tcPr>
            <w:tcW w:w="629" w:type="dxa"/>
          </w:tcPr>
          <w:p w14:paraId="69C6949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3.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23E92AA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proofErr w:type="spellStart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Color</w:t>
            </w:r>
            <w:proofErr w:type="spellEnd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Inkjet Printer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D2D4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E7BA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AB4A8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5856FD1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1C38A30B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D3933F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26C49ED8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33D77CA7" w14:textId="77777777" w:rsidTr="00953AF2">
        <w:trPr>
          <w:trHeight w:val="662"/>
        </w:trPr>
        <w:tc>
          <w:tcPr>
            <w:tcW w:w="629" w:type="dxa"/>
          </w:tcPr>
          <w:p w14:paraId="2BF02D7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4.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80D1123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Duplex Scanner (Fast)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73C8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B39C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A45C7D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7E7CEF1D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19EE2539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016AE95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613470C7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4EB8EC72" w14:textId="77777777" w:rsidTr="00953AF2">
        <w:trPr>
          <w:trHeight w:val="662"/>
        </w:trPr>
        <w:tc>
          <w:tcPr>
            <w:tcW w:w="629" w:type="dxa"/>
          </w:tcPr>
          <w:p w14:paraId="6CD5DDE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3AE821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Android Phone for App development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29057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83279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250FC4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58DABACD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5A3D3A31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E3CF8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43A5E7C3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087D89CB" w14:textId="77777777" w:rsidTr="00953AF2">
        <w:trPr>
          <w:trHeight w:val="662"/>
        </w:trPr>
        <w:tc>
          <w:tcPr>
            <w:tcW w:w="629" w:type="dxa"/>
          </w:tcPr>
          <w:p w14:paraId="2753ABA1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6.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FEC0DA3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Drawing Tablet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4115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AECE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4E7A9C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08C28AB7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2A50525E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74A95A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2491CD4B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721F117E" w14:textId="77777777" w:rsidTr="00953AF2">
        <w:trPr>
          <w:trHeight w:val="662"/>
        </w:trPr>
        <w:tc>
          <w:tcPr>
            <w:tcW w:w="629" w:type="dxa"/>
          </w:tcPr>
          <w:p w14:paraId="531BF887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7.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31A2D5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Booklet Binder Machine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9EAF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91FAB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D08D3B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05C6ED6C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3B8F0BAC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BF8B3D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444DA77C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624E8D0D" w14:textId="77777777" w:rsidTr="00953AF2">
        <w:trPr>
          <w:trHeight w:val="662"/>
        </w:trPr>
        <w:tc>
          <w:tcPr>
            <w:tcW w:w="629" w:type="dxa"/>
          </w:tcPr>
          <w:p w14:paraId="2CEEF99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lastRenderedPageBreak/>
              <w:t>8.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6EB237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16 Port Gigabit POE Switch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BDBE10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1607A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4EFB0A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 w:val="restart"/>
          </w:tcPr>
          <w:p w14:paraId="21019CDB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55EB3887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E46B02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44EA0F02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235D3422" w14:textId="77777777" w:rsidTr="00953AF2">
        <w:trPr>
          <w:trHeight w:val="662"/>
        </w:trPr>
        <w:tc>
          <w:tcPr>
            <w:tcW w:w="629" w:type="dxa"/>
          </w:tcPr>
          <w:p w14:paraId="7A8616F1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9.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2B18FC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HDMI Cable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A31B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2463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4BCAA5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32AA1E05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434E65E1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A74E31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7A6F8564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44A262E5" w14:textId="77777777" w:rsidTr="00953AF2">
        <w:trPr>
          <w:trHeight w:val="662"/>
        </w:trPr>
        <w:tc>
          <w:tcPr>
            <w:tcW w:w="629" w:type="dxa"/>
          </w:tcPr>
          <w:p w14:paraId="49A5B7EB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10.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8D9BB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Earphone with Mic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9BCA8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20B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B4E27F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0862100F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350ED4E9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50AB0BC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562AD7B7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43845899" w14:textId="77777777" w:rsidTr="00953AF2">
        <w:trPr>
          <w:trHeight w:val="662"/>
        </w:trPr>
        <w:tc>
          <w:tcPr>
            <w:tcW w:w="629" w:type="dxa"/>
          </w:tcPr>
          <w:p w14:paraId="24B8B5BF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D212FF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Wireless Keyboard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9C67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F6B6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47C2F5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4F0EEC7F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0A93A685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6802BF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7A3E4FB2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2E47A023" w14:textId="77777777" w:rsidTr="00953AF2">
        <w:trPr>
          <w:trHeight w:val="662"/>
        </w:trPr>
        <w:tc>
          <w:tcPr>
            <w:tcW w:w="629" w:type="dxa"/>
          </w:tcPr>
          <w:p w14:paraId="4747C60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7845887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Wireless Access Point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4FB0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FEA8E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61258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75EA7BC1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3F9A8763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48A693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4C2B256D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</w:tbl>
    <w:p w14:paraId="0CD73AE1" w14:textId="77777777" w:rsidR="00C06D55" w:rsidRDefault="00C06D55" w:rsidP="00C06D55">
      <w:pPr>
        <w:spacing w:after="0"/>
        <w:rPr>
          <w:rFonts w:ascii="Candara" w:hAnsi="Candara"/>
          <w:b/>
        </w:rPr>
      </w:pPr>
    </w:p>
    <w:p w14:paraId="37FA8D40" w14:textId="77777777" w:rsidR="00C06D55" w:rsidRDefault="00C06D55" w:rsidP="00C06D55">
      <w:r>
        <w:rPr>
          <w:rFonts w:ascii="Candara" w:hAnsi="Candara"/>
          <w:b/>
        </w:rPr>
        <w:t>Total Quoted Amount: In Words …………………………………………………………………………………………………………………..</w:t>
      </w:r>
    </w:p>
    <w:p w14:paraId="22099CFB" w14:textId="77777777" w:rsidR="00C06D55" w:rsidRDefault="00C06D55" w:rsidP="00C06D55">
      <w:pPr>
        <w:rPr>
          <w:b/>
        </w:rPr>
      </w:pPr>
    </w:p>
    <w:p w14:paraId="65D7FCA8" w14:textId="77777777" w:rsidR="00C06D55" w:rsidRDefault="00C06D55" w:rsidP="00C06D55">
      <w:pPr>
        <w:rPr>
          <w:b/>
        </w:rPr>
      </w:pPr>
      <w:r w:rsidRPr="00A03065">
        <w:rPr>
          <w:b/>
        </w:rPr>
        <w:t>Sealed and Signed</w:t>
      </w:r>
    </w:p>
    <w:p w14:paraId="2A04B111" w14:textId="77777777" w:rsidR="00C06D55" w:rsidRDefault="00C06D55" w:rsidP="00C06D55">
      <w:pPr>
        <w:rPr>
          <w:b/>
        </w:rPr>
      </w:pPr>
    </w:p>
    <w:p w14:paraId="1109B292" w14:textId="77777777" w:rsidR="00C06D55" w:rsidRDefault="00C06D55" w:rsidP="00C06D55">
      <w:pPr>
        <w:rPr>
          <w:b/>
        </w:rPr>
      </w:pPr>
    </w:p>
    <w:p w14:paraId="3C1432E7" w14:textId="77777777" w:rsidR="00C06D55" w:rsidRDefault="00C06D55" w:rsidP="00C06D55">
      <w:pPr>
        <w:rPr>
          <w:b/>
        </w:rPr>
      </w:pPr>
    </w:p>
    <w:p w14:paraId="6DF193AB" w14:textId="77777777" w:rsidR="00C06D55" w:rsidRDefault="00C06D55" w:rsidP="00C06D55">
      <w:pPr>
        <w:rPr>
          <w:b/>
        </w:rPr>
      </w:pPr>
    </w:p>
    <w:p w14:paraId="67BAF976" w14:textId="77777777" w:rsidR="00C06D55" w:rsidRDefault="00C06D55" w:rsidP="00C06D55">
      <w:pPr>
        <w:rPr>
          <w:b/>
        </w:rPr>
      </w:pPr>
    </w:p>
    <w:p w14:paraId="0B0104E7" w14:textId="77777777" w:rsidR="00C06D55" w:rsidRDefault="00C06D55" w:rsidP="00C06D55">
      <w:pPr>
        <w:rPr>
          <w:b/>
        </w:rPr>
      </w:pPr>
    </w:p>
    <w:p w14:paraId="4125CE03" w14:textId="77777777" w:rsidR="00C06D55" w:rsidRDefault="00C06D55" w:rsidP="00C06D55">
      <w:pPr>
        <w:rPr>
          <w:b/>
        </w:rPr>
      </w:pPr>
    </w:p>
    <w:p w14:paraId="625D167D" w14:textId="77777777" w:rsidR="00C06D55" w:rsidRDefault="00C06D55" w:rsidP="00C06D55">
      <w:pPr>
        <w:rPr>
          <w:b/>
        </w:rPr>
      </w:pPr>
    </w:p>
    <w:p w14:paraId="2834AB9A" w14:textId="77777777" w:rsidR="00C06D55" w:rsidRPr="00117291" w:rsidRDefault="00C06D55" w:rsidP="00C06D55">
      <w:pPr>
        <w:pStyle w:val="SectionVIHeader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2</w:t>
      </w:r>
      <w:r w:rsidRPr="00117291">
        <w:rPr>
          <w:rFonts w:ascii="Candara" w:hAnsi="Candara"/>
          <w:bCs/>
          <w:sz w:val="22"/>
          <w:szCs w:val="22"/>
        </w:rPr>
        <w:t>.  List of Goods and Delivery Schedule</w:t>
      </w:r>
      <w:r>
        <w:rPr>
          <w:rFonts w:ascii="Candara" w:hAnsi="Candara"/>
          <w:bCs/>
          <w:sz w:val="22"/>
          <w:szCs w:val="22"/>
        </w:rPr>
        <w:t>* (Lot – 2) (Tonners &amp; Cartridges)</w:t>
      </w:r>
    </w:p>
    <w:p w14:paraId="07A805E5" w14:textId="77777777" w:rsidR="00C06D55" w:rsidRPr="003B15F6" w:rsidRDefault="00C06D55" w:rsidP="00C06D55">
      <w:pPr>
        <w:rPr>
          <w:rFonts w:ascii="Candara" w:hAnsi="Candara"/>
          <w:i/>
          <w:iCs/>
        </w:rPr>
      </w:pPr>
      <w:r w:rsidRPr="00117291">
        <w:rPr>
          <w:rFonts w:ascii="Candara" w:hAnsi="Candara"/>
          <w:i/>
          <w:iCs/>
        </w:rPr>
        <w:t>[The Purchaser shall fill in this table, with the exception of the column “Bidder’s Offered Delivery Date”, which is to be filled by the Bidder]</w:t>
      </w:r>
    </w:p>
    <w:tbl>
      <w:tblPr>
        <w:tblW w:w="15939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19"/>
        <w:gridCol w:w="1701"/>
        <w:gridCol w:w="1134"/>
        <w:gridCol w:w="1134"/>
        <w:gridCol w:w="1134"/>
        <w:gridCol w:w="1444"/>
        <w:gridCol w:w="2018"/>
        <w:gridCol w:w="1843"/>
        <w:gridCol w:w="3483"/>
      </w:tblGrid>
      <w:tr w:rsidR="00C06D55" w:rsidRPr="006B748B" w14:paraId="2C229DCA" w14:textId="77777777" w:rsidTr="00953AF2">
        <w:trPr>
          <w:cantSplit/>
          <w:trHeight w:val="393"/>
        </w:trPr>
        <w:tc>
          <w:tcPr>
            <w:tcW w:w="629" w:type="dxa"/>
            <w:vMerge w:val="restart"/>
            <w:shd w:val="clear" w:color="auto" w:fill="auto"/>
            <w:vAlign w:val="center"/>
            <w:hideMark/>
          </w:tcPr>
          <w:p w14:paraId="53F6D89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Item No.</w:t>
            </w:r>
          </w:p>
        </w:tc>
        <w:tc>
          <w:tcPr>
            <w:tcW w:w="1419" w:type="dxa"/>
            <w:vMerge w:val="restart"/>
          </w:tcPr>
          <w:p w14:paraId="3FDFEDC0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</w:p>
          <w:p w14:paraId="0CB0B0E0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Description of Goods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7E37D8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</w:rPr>
              <w:t>Printer Model</w:t>
            </w:r>
          </w:p>
        </w:tc>
        <w:tc>
          <w:tcPr>
            <w:tcW w:w="1134" w:type="dxa"/>
            <w:vMerge w:val="restart"/>
            <w:vAlign w:val="center"/>
          </w:tcPr>
          <w:p w14:paraId="12315BB2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Qty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A9789D1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UoM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28EDBB5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</w:rPr>
              <w:t>Rate</w:t>
            </w:r>
          </w:p>
        </w:tc>
        <w:tc>
          <w:tcPr>
            <w:tcW w:w="1444" w:type="dxa"/>
            <w:vMerge w:val="restart"/>
            <w:vAlign w:val="center"/>
          </w:tcPr>
          <w:p w14:paraId="6D8FA53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Amount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14:paraId="3AC20F90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Final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Destination as specified in NIQ</w:t>
            </w:r>
          </w:p>
        </w:tc>
        <w:tc>
          <w:tcPr>
            <w:tcW w:w="5326" w:type="dxa"/>
            <w:gridSpan w:val="2"/>
            <w:shd w:val="clear" w:color="auto" w:fill="auto"/>
            <w:vAlign w:val="center"/>
            <w:hideMark/>
          </w:tcPr>
          <w:p w14:paraId="41DBE666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Delivery Date</w:t>
            </w:r>
          </w:p>
        </w:tc>
      </w:tr>
      <w:tr w:rsidR="00C06D55" w:rsidRPr="006B748B" w14:paraId="5EE71941" w14:textId="77777777" w:rsidTr="00953AF2">
        <w:trPr>
          <w:trHeight w:val="350"/>
        </w:trPr>
        <w:tc>
          <w:tcPr>
            <w:tcW w:w="629" w:type="dxa"/>
            <w:vMerge/>
            <w:vAlign w:val="center"/>
            <w:hideMark/>
          </w:tcPr>
          <w:p w14:paraId="470C13D7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</w:tcPr>
          <w:p w14:paraId="3562078E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CC8B45F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0ABC5591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2B3FDD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3DF738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14:paraId="08421BF4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14:paraId="6B3715D0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4CB2EA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  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 xml:space="preserve">Delivery Date 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899A5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</w:pP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Bidder’s  Offered Delivery Date [</w:t>
            </w:r>
            <w:r w:rsidRPr="00A03065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to be provided by the Bidder</w:t>
            </w:r>
            <w:r w:rsidRPr="00A03065">
              <w:rPr>
                <w:rFonts w:ascii="Candara" w:eastAsia="Times New Roman" w:hAnsi="Candara" w:cs="Times New Roman"/>
                <w:b/>
                <w:bCs/>
                <w:color w:val="000000"/>
                <w:lang w:val="en-GB"/>
              </w:rPr>
              <w:t>]</w:t>
            </w:r>
          </w:p>
          <w:p w14:paraId="15AB123B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</w:rPr>
            </w:pPr>
          </w:p>
        </w:tc>
      </w:tr>
      <w:tr w:rsidR="00C06D55" w:rsidRPr="006B748B" w14:paraId="3965F90F" w14:textId="77777777" w:rsidTr="00953AF2">
        <w:trPr>
          <w:trHeight w:val="1155"/>
        </w:trPr>
        <w:tc>
          <w:tcPr>
            <w:tcW w:w="629" w:type="dxa"/>
          </w:tcPr>
          <w:p w14:paraId="62C0B8D0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6522" w:type="dxa"/>
            <w:gridSpan w:val="5"/>
            <w:vAlign w:val="center"/>
          </w:tcPr>
          <w:p w14:paraId="167EFA7A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Specifications attached.</w:t>
            </w:r>
          </w:p>
        </w:tc>
        <w:tc>
          <w:tcPr>
            <w:tcW w:w="1444" w:type="dxa"/>
          </w:tcPr>
          <w:p w14:paraId="205BD7E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7E76EB52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[CIF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, insert place of delivery]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2E9549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[Insert</w:t>
            </w: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exact date</w:t>
            </w: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as applicable]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D21EBF6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</w:rPr>
            </w:pPr>
            <w:r w:rsidRPr="00A03065"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[insert the number of  days following the date of  effectiveness the Contract]</w:t>
            </w:r>
          </w:p>
        </w:tc>
      </w:tr>
      <w:tr w:rsidR="00C06D55" w:rsidRPr="006B748B" w14:paraId="489EF00B" w14:textId="77777777" w:rsidTr="00953AF2">
        <w:trPr>
          <w:trHeight w:val="547"/>
        </w:trPr>
        <w:tc>
          <w:tcPr>
            <w:tcW w:w="629" w:type="dxa"/>
          </w:tcPr>
          <w:p w14:paraId="1810933C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ED3605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Canon 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E33C1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Canon LBP 6230 </w:t>
            </w:r>
            <w:proofErr w:type="spellStart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dn</w:t>
            </w:r>
            <w:proofErr w:type="spellEnd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5654806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FC59F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D0713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1444" w:type="dxa"/>
            <w:vMerge w:val="restart"/>
            <w:vAlign w:val="center"/>
          </w:tcPr>
          <w:p w14:paraId="75656B7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Please submit the rates online.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14:paraId="4ED7FBCF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TTPL Office, Thimphu.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E416BB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Within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>45</w:t>
            </w:r>
            <w:r w:rsidRPr="009948BB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  <w:t xml:space="preserve"> Days of delivery of the product.</w:t>
            </w:r>
          </w:p>
        </w:tc>
        <w:tc>
          <w:tcPr>
            <w:tcW w:w="3483" w:type="dxa"/>
            <w:vMerge w:val="restart"/>
            <w:shd w:val="clear" w:color="auto" w:fill="auto"/>
            <w:vAlign w:val="center"/>
          </w:tcPr>
          <w:p w14:paraId="1F48D84E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12BA23B6" w14:textId="77777777" w:rsidTr="00953AF2">
        <w:trPr>
          <w:trHeight w:val="427"/>
        </w:trPr>
        <w:tc>
          <w:tcPr>
            <w:tcW w:w="629" w:type="dxa"/>
          </w:tcPr>
          <w:p w14:paraId="146BA95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2.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4B61AB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Bizhub 164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E9D69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proofErr w:type="spellStart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Knoica</w:t>
            </w:r>
            <w:proofErr w:type="spellEnd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Bizhub 164</w:t>
            </w:r>
          </w:p>
        </w:tc>
        <w:tc>
          <w:tcPr>
            <w:tcW w:w="1134" w:type="dxa"/>
          </w:tcPr>
          <w:p w14:paraId="3419992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4D0C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99F57A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1F6B0FFB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6950CEAC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15890E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4137BF7E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64C1B09D" w14:textId="77777777" w:rsidTr="00953AF2">
        <w:trPr>
          <w:trHeight w:val="449"/>
        </w:trPr>
        <w:tc>
          <w:tcPr>
            <w:tcW w:w="629" w:type="dxa"/>
          </w:tcPr>
          <w:p w14:paraId="09F8B5EB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3.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5679FB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HP 88A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6CA75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HP </w:t>
            </w:r>
            <w:proofErr w:type="spellStart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Laserjet</w:t>
            </w:r>
            <w:proofErr w:type="spellEnd"/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 P1106</w:t>
            </w:r>
          </w:p>
        </w:tc>
        <w:tc>
          <w:tcPr>
            <w:tcW w:w="1134" w:type="dxa"/>
          </w:tcPr>
          <w:p w14:paraId="6971ACF7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55DF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F3A014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3651120F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5F2E876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70DCFAB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07E484A7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19ED37AC" w14:textId="77777777" w:rsidTr="00953AF2">
        <w:trPr>
          <w:trHeight w:val="457"/>
        </w:trPr>
        <w:tc>
          <w:tcPr>
            <w:tcW w:w="629" w:type="dxa"/>
          </w:tcPr>
          <w:p w14:paraId="75A16ED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 xml:space="preserve">4.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263F51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DR 2365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7E12A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Brother HL-L2361 DN</w:t>
            </w:r>
          </w:p>
        </w:tc>
        <w:tc>
          <w:tcPr>
            <w:tcW w:w="1134" w:type="dxa"/>
          </w:tcPr>
          <w:p w14:paraId="7965E0D2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ECCF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B97F70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1C5ABA84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vMerge/>
            <w:shd w:val="clear" w:color="auto" w:fill="auto"/>
            <w:vAlign w:val="center"/>
          </w:tcPr>
          <w:p w14:paraId="5FB210B9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3880F1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</w:tcPr>
          <w:p w14:paraId="0BB7816F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0CBA31B3" w14:textId="77777777" w:rsidTr="00953AF2">
        <w:trPr>
          <w:trHeight w:val="337"/>
        </w:trPr>
        <w:tc>
          <w:tcPr>
            <w:tcW w:w="629" w:type="dxa"/>
          </w:tcPr>
          <w:p w14:paraId="3C7D8BB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5.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66ABBA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Canon 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6BEC8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LBP 3300</w:t>
            </w:r>
          </w:p>
        </w:tc>
        <w:tc>
          <w:tcPr>
            <w:tcW w:w="1134" w:type="dxa"/>
          </w:tcPr>
          <w:p w14:paraId="6161F20B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F85B6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09584D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778D8339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AF0084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7AA59F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3D309B14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  <w:tr w:rsidR="00C06D55" w:rsidRPr="006B748B" w14:paraId="137E5905" w14:textId="77777777" w:rsidTr="00953AF2">
        <w:trPr>
          <w:trHeight w:val="285"/>
        </w:trPr>
        <w:tc>
          <w:tcPr>
            <w:tcW w:w="629" w:type="dxa"/>
          </w:tcPr>
          <w:p w14:paraId="5E1154ED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6.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F3EB1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Canon 337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E3614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Canon MF 240</w:t>
            </w:r>
          </w:p>
        </w:tc>
        <w:tc>
          <w:tcPr>
            <w:tcW w:w="1134" w:type="dxa"/>
          </w:tcPr>
          <w:p w14:paraId="53BD98F9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25E1A" w14:textId="77777777" w:rsidR="00C06D5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  <w:t>Sets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00D687" w14:textId="77777777" w:rsidR="00C06D55" w:rsidRPr="00A03065" w:rsidRDefault="00C06D55" w:rsidP="00953A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444" w:type="dxa"/>
            <w:vMerge/>
          </w:tcPr>
          <w:p w14:paraId="2E32ACAC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916FBBA" w14:textId="77777777" w:rsidR="00C06D5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C40615" w14:textId="77777777" w:rsidR="00C06D55" w:rsidRPr="009948BB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482A229A" w14:textId="77777777" w:rsidR="00C06D55" w:rsidRPr="00A03065" w:rsidRDefault="00C06D55" w:rsidP="00953AF2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000000"/>
                <w:lang w:val="en-GB"/>
              </w:rPr>
            </w:pPr>
          </w:p>
        </w:tc>
      </w:tr>
    </w:tbl>
    <w:p w14:paraId="7129DDF2" w14:textId="77777777" w:rsidR="00C06D55" w:rsidRPr="002414C0" w:rsidRDefault="00C06D55" w:rsidP="00C06D55">
      <w:pPr>
        <w:rPr>
          <w:bCs/>
          <w:i/>
          <w:iCs/>
        </w:rPr>
      </w:pPr>
      <w:r w:rsidRPr="002414C0">
        <w:rPr>
          <w:rFonts w:ascii="Candara" w:hAnsi="Candara"/>
          <w:bCs/>
          <w:i/>
          <w:iCs/>
        </w:rPr>
        <w:t>*Rates for the tonners should be valid for one year, and will be procured as and when required during the entire duration.</w:t>
      </w:r>
      <w:r>
        <w:rPr>
          <w:rFonts w:ascii="Candara" w:hAnsi="Candara"/>
          <w:bCs/>
          <w:i/>
          <w:iCs/>
        </w:rPr>
        <w:t xml:space="preserve"> The rates submitted should be for genuine/original tonners only.</w:t>
      </w:r>
    </w:p>
    <w:p w14:paraId="6E34718A" w14:textId="77777777" w:rsidR="00C06D55" w:rsidRDefault="00C06D55" w:rsidP="00C06D55">
      <w:pPr>
        <w:rPr>
          <w:b/>
        </w:rPr>
      </w:pPr>
      <w:r w:rsidRPr="00A03065">
        <w:rPr>
          <w:b/>
        </w:rPr>
        <w:t>Sealed and Signed</w:t>
      </w:r>
    </w:p>
    <w:p w14:paraId="228AEA1A" w14:textId="77777777" w:rsidR="00C06D55" w:rsidRDefault="00C06D55"/>
    <w:sectPr w:rsidR="00C06D55" w:rsidSect="00C06D5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55"/>
    <w:rsid w:val="00B04D9C"/>
    <w:rsid w:val="00C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C5014"/>
  <w15:chartTrackingRefBased/>
  <w15:docId w15:val="{4E795FCF-5818-0B49-A082-D63FEDDD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5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IHeader">
    <w:name w:val="Section VI. Header"/>
    <w:basedOn w:val="Normal"/>
    <w:rsid w:val="00C06D5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 Subba</dc:creator>
  <cp:keywords/>
  <dc:description/>
  <cp:lastModifiedBy>Ashis Subba</cp:lastModifiedBy>
  <cp:revision>1</cp:revision>
  <dcterms:created xsi:type="dcterms:W3CDTF">2021-03-08T10:42:00Z</dcterms:created>
  <dcterms:modified xsi:type="dcterms:W3CDTF">2021-03-08T10:43:00Z</dcterms:modified>
</cp:coreProperties>
</file>